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54A" w:rsidRPr="008B5277" w:rsidRDefault="001F2A5D" w:rsidP="00C6554A">
      <w:pPr>
        <w:pStyle w:val="Photo"/>
      </w:pPr>
      <w:bookmarkStart w:id="0" w:name="_Toc321147149"/>
      <w:bookmarkStart w:id="1" w:name="_Toc318188227"/>
      <w:bookmarkStart w:id="2" w:name="_Toc318188327"/>
      <w:bookmarkStart w:id="3" w:name="_Toc318189312"/>
      <w:bookmarkStart w:id="4" w:name="_Toc321147011"/>
      <w:bookmarkStart w:id="5" w:name="_GoBack"/>
      <w:r>
        <w:rPr>
          <w:noProof/>
        </w:rPr>
        <w:drawing>
          <wp:inline distT="0" distB="0" distL="0" distR="0">
            <wp:extent cx="3326155" cy="475170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 (4).jpg"/>
                    <pic:cNvPicPr/>
                  </pic:nvPicPr>
                  <pic:blipFill>
                    <a:blip r:embed="rId7">
                      <a:extLst>
                        <a:ext uri="{28A0092B-C50C-407E-A947-70E740481C1C}">
                          <a14:useLocalDpi xmlns:a14="http://schemas.microsoft.com/office/drawing/2010/main" val="0"/>
                        </a:ext>
                      </a:extLst>
                    </a:blip>
                    <a:stretch>
                      <a:fillRect/>
                    </a:stretch>
                  </pic:blipFill>
                  <pic:spPr>
                    <a:xfrm>
                      <a:off x="0" y="0"/>
                      <a:ext cx="3330606" cy="4758064"/>
                    </a:xfrm>
                    <a:prstGeom prst="rect">
                      <a:avLst/>
                    </a:prstGeom>
                  </pic:spPr>
                </pic:pic>
              </a:graphicData>
            </a:graphic>
          </wp:inline>
        </w:drawing>
      </w:r>
      <w:bookmarkEnd w:id="5"/>
    </w:p>
    <w:bookmarkEnd w:id="0"/>
    <w:bookmarkEnd w:id="1"/>
    <w:bookmarkEnd w:id="2"/>
    <w:bookmarkEnd w:id="3"/>
    <w:bookmarkEnd w:id="4"/>
    <w:p w:rsidR="00C6554A" w:rsidRDefault="001B6B11" w:rsidP="00C6554A">
      <w:pPr>
        <w:pStyle w:val="Title"/>
      </w:pPr>
      <w:r>
        <w:t>Addressing Social Impacts of Disaster</w:t>
      </w:r>
    </w:p>
    <w:p w:rsidR="00C6554A" w:rsidRPr="00D5413C" w:rsidRDefault="001B6B11" w:rsidP="00C6554A">
      <w:pPr>
        <w:pStyle w:val="Subtitle"/>
      </w:pPr>
      <w:r>
        <w:t>Classroom application</w:t>
      </w:r>
    </w:p>
    <w:p w:rsidR="00C6554A" w:rsidRDefault="001B6B11" w:rsidP="00C6554A">
      <w:pPr>
        <w:pStyle w:val="ContactInfo"/>
      </w:pPr>
      <w:r>
        <w:t>MACEM</w:t>
      </w:r>
      <w:r w:rsidR="00C6554A">
        <w:t xml:space="preserve"> | </w:t>
      </w:r>
      <w:r>
        <w:t>MSDE Summer Institute</w:t>
      </w:r>
      <w:r w:rsidR="00C6554A">
        <w:t xml:space="preserve"> |</w:t>
      </w:r>
      <w:r w:rsidR="00C6554A" w:rsidRPr="00D5413C">
        <w:t xml:space="preserve"> </w:t>
      </w:r>
      <w:r>
        <w:t>July 2018</w:t>
      </w:r>
      <w:r w:rsidR="00C6554A">
        <w:br w:type="page"/>
      </w:r>
    </w:p>
    <w:p w:rsidR="00C6554A" w:rsidRDefault="00CB4AE6" w:rsidP="00C6554A">
      <w:pPr>
        <w:pStyle w:val="Heading1"/>
      </w:pPr>
      <w:r>
        <w:lastRenderedPageBreak/>
        <w:t>Editorial Reviews</w:t>
      </w:r>
    </w:p>
    <w:p w:rsidR="00C6554A" w:rsidRPr="00514122" w:rsidRDefault="00CB4AE6" w:rsidP="00C6554A">
      <w:pPr>
        <w:pStyle w:val="ListBullet"/>
        <w:numPr>
          <w:ilvl w:val="0"/>
          <w:numId w:val="1"/>
        </w:numPr>
      </w:pPr>
      <w:r>
        <w:t xml:space="preserve">"The book has the most amazing collection of "eyewitness" accounts. It illustrates a need to understand underlying issues - those that will still be there long after the aid agencies have moved on - and highlights the dangers of making quick-fire assumptions that all too often turn out to be quite wrong. Anyone who thinks they know how to plan for a disaster should read this - at least once a year!" - </w:t>
      </w:r>
      <w:r>
        <w:rPr>
          <w:b/>
          <w:bCs/>
          <w:i/>
          <w:iCs/>
        </w:rPr>
        <w:t>Association for Human Resources Management in International Organizations</w:t>
      </w:r>
      <w:r>
        <w:br/>
      </w:r>
      <w:r>
        <w:br/>
        <w:t xml:space="preserve">"[A]t the same time David and </w:t>
      </w:r>
      <w:proofErr w:type="spellStart"/>
      <w:r>
        <w:t>Enarson</w:t>
      </w:r>
      <w:proofErr w:type="spellEnd"/>
      <w:r>
        <w:t xml:space="preserve"> urge us to understand women as particularly vulnerable to disaster; they ask us not to see women as in need of protection but as agents whose decisions are enabled and constrained by structural inequalities related to race, class, and gender. And by bringing to light the voices of women [...] we will better understand the complexity and diversity of women's experiences with disaster." - </w:t>
      </w:r>
      <w:r>
        <w:rPr>
          <w:b/>
          <w:bCs/>
        </w:rPr>
        <w:t>Signs: Journal of Women in Culture and Society</w:t>
      </w:r>
    </w:p>
    <w:p w:rsidR="00C6554A" w:rsidRPr="00D5413C" w:rsidRDefault="00CB4AE6" w:rsidP="00C6554A">
      <w:pPr>
        <w:pStyle w:val="Heading2"/>
      </w:pPr>
      <w:r>
        <w:t>Authors</w:t>
      </w:r>
    </w:p>
    <w:p w:rsidR="002C74C0" w:rsidRDefault="00CB4AE6" w:rsidP="00CB4AE6">
      <w:r>
        <w:t xml:space="preserve">Elaine </w:t>
      </w:r>
      <w:proofErr w:type="spellStart"/>
      <w:r>
        <w:t>Enarson</w:t>
      </w:r>
      <w:proofErr w:type="spellEnd"/>
      <w:r w:rsidR="00817C7D">
        <w:t xml:space="preserve"> based in Lyons, CO offers distance education courses on gender, social vulnerability, and disaster management. </w:t>
      </w:r>
      <w:r>
        <w:t xml:space="preserve"> – </w:t>
      </w:r>
    </w:p>
    <w:p w:rsidR="00CB4AE6" w:rsidRDefault="00CB4AE6" w:rsidP="00CB4AE6">
      <w:r>
        <w:t xml:space="preserve">Other books: </w:t>
      </w:r>
      <w:r w:rsidR="00817C7D">
        <w:t xml:space="preserve">Three study collections on gender and disaster and one on integrating the forest services. </w:t>
      </w:r>
    </w:p>
    <w:p w:rsidR="00817C7D" w:rsidRDefault="00817C7D" w:rsidP="00CB4AE6">
      <w:proofErr w:type="spellStart"/>
      <w:r>
        <w:t>Emmanual</w:t>
      </w:r>
      <w:proofErr w:type="spellEnd"/>
      <w:r>
        <w:t xml:space="preserve"> David: Villanova University Professor in Sociology/Criminal Justice. </w:t>
      </w:r>
    </w:p>
    <w:p w:rsidR="00817C7D" w:rsidRDefault="00817C7D" w:rsidP="00CB4AE6">
      <w:r>
        <w:t>Other Books: Women of the Storm (text)</w:t>
      </w:r>
    </w:p>
    <w:p w:rsidR="00817C7D" w:rsidRDefault="00817C7D" w:rsidP="00817C7D">
      <w:pPr>
        <w:pStyle w:val="Heading2"/>
      </w:pPr>
      <w:r>
        <w:t>References</w:t>
      </w:r>
    </w:p>
    <w:p w:rsidR="00817C7D" w:rsidRDefault="00817C7D" w:rsidP="00817C7D">
      <w:r>
        <w:t xml:space="preserve">5 pages of research and articles including literature reviews, inquiries on policing and domestic violence and militarism in disaster in New Orleans and elsewhere, other disasters such as a Chicago heat wave,  reliable texts; </w:t>
      </w:r>
      <w:proofErr w:type="spellStart"/>
      <w:r>
        <w:t>Quarentelli</w:t>
      </w:r>
      <w:proofErr w:type="spellEnd"/>
      <w:r>
        <w:t xml:space="preserve"> and </w:t>
      </w:r>
      <w:proofErr w:type="spellStart"/>
      <w:r>
        <w:t>Drabek</w:t>
      </w:r>
      <w:proofErr w:type="spellEnd"/>
      <w:r>
        <w:t xml:space="preserve">, among others. </w:t>
      </w:r>
    </w:p>
    <w:p w:rsidR="00817C7D" w:rsidRDefault="00817C7D" w:rsidP="00817C7D">
      <w:pPr>
        <w:pStyle w:val="Heading2"/>
      </w:pPr>
      <w:r>
        <w:t>content</w:t>
      </w:r>
    </w:p>
    <w:p w:rsidR="00817C7D" w:rsidRDefault="00817C7D" w:rsidP="00817C7D">
      <w:r>
        <w:t xml:space="preserve">Protest – INCITE! Statement and gender issues. </w:t>
      </w:r>
    </w:p>
    <w:p w:rsidR="00817C7D" w:rsidRDefault="00817C7D" w:rsidP="00817C7D">
      <w:r>
        <w:t xml:space="preserve">Testimonials </w:t>
      </w:r>
      <w:r w:rsidR="009B65F7">
        <w:t>–</w:t>
      </w:r>
      <w:r>
        <w:t xml:space="preserve"> </w:t>
      </w:r>
    </w:p>
    <w:p w:rsidR="009B65F7" w:rsidRDefault="009B65F7" w:rsidP="00817C7D">
      <w:r>
        <w:t xml:space="preserve">Issues – Displacement, parenting, evacuation decisions, poverty. </w:t>
      </w:r>
    </w:p>
    <w:p w:rsidR="009B65F7" w:rsidRDefault="009B65F7" w:rsidP="00817C7D">
      <w:r>
        <w:t xml:space="preserve">Community – Culture, gender, faith. </w:t>
      </w:r>
    </w:p>
    <w:p w:rsidR="009B65F7" w:rsidRDefault="009B65F7" w:rsidP="00817C7D">
      <w:r>
        <w:t>Theory and Practice – Brenda Phillips and Kathleen Tierney</w:t>
      </w:r>
    </w:p>
    <w:p w:rsidR="009B65F7" w:rsidRDefault="009B65F7" w:rsidP="009B65F7">
      <w:pPr>
        <w:pStyle w:val="Heading2"/>
      </w:pPr>
      <w:r>
        <w:lastRenderedPageBreak/>
        <w:t>Difficult conversations</w:t>
      </w:r>
    </w:p>
    <w:p w:rsidR="009B65F7" w:rsidRDefault="009B65F7" w:rsidP="009B65F7">
      <w:pPr>
        <w:pStyle w:val="ListParagraph"/>
        <w:numPr>
          <w:ilvl w:val="0"/>
          <w:numId w:val="16"/>
        </w:numPr>
      </w:pPr>
      <w:r>
        <w:t>Protecting Students</w:t>
      </w:r>
      <w:r w:rsidR="00540154">
        <w:t xml:space="preserve"> - </w:t>
      </w:r>
      <w:r>
        <w:t xml:space="preserve"> isn’t possible. Consider in advance what issues you want to address and develop guidance for parking issues for later. Beth </w:t>
      </w:r>
      <w:proofErr w:type="spellStart"/>
      <w:r>
        <w:t>Douthert</w:t>
      </w:r>
      <w:proofErr w:type="spellEnd"/>
      <w:r>
        <w:t>-Cohen</w:t>
      </w:r>
      <w:r w:rsidR="00540154">
        <w:t xml:space="preserve"> will guide us through some of the techniques on Friday</w:t>
      </w:r>
      <w:r>
        <w:t>.</w:t>
      </w:r>
    </w:p>
    <w:p w:rsidR="009B65F7" w:rsidRDefault="009B65F7" w:rsidP="009B65F7">
      <w:pPr>
        <w:pStyle w:val="ListParagraph"/>
        <w:numPr>
          <w:ilvl w:val="0"/>
          <w:numId w:val="16"/>
        </w:numPr>
      </w:pPr>
      <w:r>
        <w:t xml:space="preserve">Protecting yourself is your priority. </w:t>
      </w:r>
      <w:r w:rsidR="00540154">
        <w:t>There are some issues you can’t tackle in the classroom. Consider having a list of resources for supporting students.</w:t>
      </w:r>
    </w:p>
    <w:p w:rsidR="009B65F7" w:rsidRDefault="009B65F7" w:rsidP="009B65F7">
      <w:pPr>
        <w:pStyle w:val="ListParagraph"/>
        <w:numPr>
          <w:ilvl w:val="0"/>
          <w:numId w:val="16"/>
        </w:numPr>
      </w:pPr>
      <w:r>
        <w:t xml:space="preserve">Protecting the Classroom for learning functionality. </w:t>
      </w:r>
    </w:p>
    <w:p w:rsidR="009B65F7" w:rsidRDefault="009B65F7" w:rsidP="009B65F7">
      <w:pPr>
        <w:pStyle w:val="Heading2"/>
      </w:pPr>
      <w:r>
        <w:t>Mission and objectives</w:t>
      </w:r>
    </w:p>
    <w:p w:rsidR="009B65F7" w:rsidRDefault="009B65F7" w:rsidP="00540154">
      <w:pPr>
        <w:pStyle w:val="ListParagraph"/>
        <w:numPr>
          <w:ilvl w:val="0"/>
          <w:numId w:val="17"/>
        </w:numPr>
      </w:pPr>
      <w:r>
        <w:t>Individual Preparation</w:t>
      </w:r>
    </w:p>
    <w:p w:rsidR="009B65F7" w:rsidRDefault="009B65F7" w:rsidP="00540154">
      <w:pPr>
        <w:pStyle w:val="ListParagraph"/>
        <w:numPr>
          <w:ilvl w:val="0"/>
          <w:numId w:val="17"/>
        </w:numPr>
      </w:pPr>
      <w:r>
        <w:t>Community Preparation</w:t>
      </w:r>
    </w:p>
    <w:p w:rsidR="009B65F7" w:rsidRDefault="009B65F7" w:rsidP="00540154">
      <w:pPr>
        <w:pStyle w:val="ListParagraph"/>
        <w:numPr>
          <w:ilvl w:val="0"/>
          <w:numId w:val="17"/>
        </w:numPr>
      </w:pPr>
      <w:r>
        <w:t>Career Training and Education</w:t>
      </w:r>
    </w:p>
    <w:p w:rsidR="009B65F7" w:rsidRDefault="009B65F7" w:rsidP="00540154">
      <w:pPr>
        <w:pStyle w:val="ListParagraph"/>
        <w:numPr>
          <w:ilvl w:val="0"/>
          <w:numId w:val="17"/>
        </w:numPr>
      </w:pPr>
      <w:r>
        <w:t>Resilience for all</w:t>
      </w:r>
    </w:p>
    <w:p w:rsidR="009B65F7" w:rsidRPr="009B65F7" w:rsidRDefault="00540154" w:rsidP="009B65F7">
      <w:pPr>
        <w:pStyle w:val="Heading2"/>
      </w:pPr>
      <w:r>
        <w:t xml:space="preserve">Lesson plans or research assignments . </w:t>
      </w:r>
    </w:p>
    <w:sectPr w:rsidR="009B65F7" w:rsidRPr="009B65F7">
      <w:footerReference w:type="default" r:id="rId8"/>
      <w:pgSz w:w="12240" w:h="15840"/>
      <w:pgMar w:top="1728"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AD2" w:rsidRDefault="006C0AD2" w:rsidP="00C6554A">
      <w:pPr>
        <w:spacing w:before="0" w:after="0" w:line="240" w:lineRule="auto"/>
      </w:pPr>
      <w:r>
        <w:separator/>
      </w:r>
    </w:p>
  </w:endnote>
  <w:endnote w:type="continuationSeparator" w:id="0">
    <w:p w:rsidR="006C0AD2" w:rsidRDefault="006C0AD2" w:rsidP="00C6554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3EE" w:rsidRDefault="00ED7C44">
    <w:pPr>
      <w:pStyle w:val="Footer"/>
    </w:pPr>
    <w:r>
      <w:t xml:space="preserve">Page </w:t>
    </w:r>
    <w:r>
      <w:fldChar w:fldCharType="begin"/>
    </w:r>
    <w:r>
      <w:instrText xml:space="preserve"> PAGE  \* Arabic  \* MERGEFORMAT </w:instrText>
    </w:r>
    <w:r>
      <w:fldChar w:fldCharType="separate"/>
    </w:r>
    <w:r w:rsidR="001F2A5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AD2" w:rsidRDefault="006C0AD2" w:rsidP="00C6554A">
      <w:pPr>
        <w:spacing w:before="0" w:after="0" w:line="240" w:lineRule="auto"/>
      </w:pPr>
      <w:r>
        <w:separator/>
      </w:r>
    </w:p>
  </w:footnote>
  <w:footnote w:type="continuationSeparator" w:id="0">
    <w:p w:rsidR="006C0AD2" w:rsidRDefault="006C0AD2" w:rsidP="00C6554A">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E6224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DA94F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0E4E5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4188A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E0C080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B9E193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3A0693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C8D00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7E3E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AA6FCB4"/>
    <w:lvl w:ilvl="0">
      <w:start w:val="1"/>
      <w:numFmt w:val="bullet"/>
      <w:pStyle w:val="ListBullet"/>
      <w:lvlText w:val="−"/>
      <w:lvlJc w:val="left"/>
      <w:pPr>
        <w:ind w:left="720" w:hanging="360"/>
      </w:pPr>
      <w:rPr>
        <w:rFonts w:ascii="Century Gothic" w:hAnsi="Century Gothic" w:hint="default"/>
        <w:color w:val="0D0D0D" w:themeColor="text1" w:themeTint="F2"/>
      </w:rPr>
    </w:lvl>
  </w:abstractNum>
  <w:abstractNum w:abstractNumId="10" w15:restartNumberingAfterBreak="0">
    <w:nsid w:val="01122BF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D483622"/>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01B7DE2"/>
    <w:multiLevelType w:val="hybridMultilevel"/>
    <w:tmpl w:val="4AEA4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164D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F037C04"/>
    <w:multiLevelType w:val="hybridMultilevel"/>
    <w:tmpl w:val="FC7E1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8"/>
  </w:num>
  <w:num w:numId="4">
    <w:abstractNumId w:val="9"/>
  </w:num>
  <w:num w:numId="5">
    <w:abstractNumId w:val="13"/>
  </w:num>
  <w:num w:numId="6">
    <w:abstractNumId w:val="10"/>
  </w:num>
  <w:num w:numId="7">
    <w:abstractNumId w:val="11"/>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1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B11"/>
    <w:rsid w:val="001B6B11"/>
    <w:rsid w:val="001F2A5D"/>
    <w:rsid w:val="002554CD"/>
    <w:rsid w:val="00293B83"/>
    <w:rsid w:val="002B4294"/>
    <w:rsid w:val="00333D0D"/>
    <w:rsid w:val="004C049F"/>
    <w:rsid w:val="005000E2"/>
    <w:rsid w:val="00540154"/>
    <w:rsid w:val="006A3CE7"/>
    <w:rsid w:val="006C0AD2"/>
    <w:rsid w:val="00817C7D"/>
    <w:rsid w:val="009B65F7"/>
    <w:rsid w:val="00C6554A"/>
    <w:rsid w:val="00CB4AE6"/>
    <w:rsid w:val="00ED7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04CB942E-0B22-4DAE-9224-ACE98FEA3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95959" w:themeColor="text1" w:themeTint="A6"/>
        <w:sz w:val="22"/>
        <w:szCs w:val="22"/>
        <w:lang w:val="en-US" w:eastAsia="en-US"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2"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D0D"/>
  </w:style>
  <w:style w:type="paragraph" w:styleId="Heading1">
    <w:name w:val="heading 1"/>
    <w:basedOn w:val="Normal"/>
    <w:next w:val="Normal"/>
    <w:link w:val="Heading1Char"/>
    <w:uiPriority w:val="9"/>
    <w:qFormat/>
    <w:rsid w:val="00333D0D"/>
    <w:pPr>
      <w:keepNext/>
      <w:keepLines/>
      <w:spacing w:before="600" w:after="60"/>
      <w:contextualSpacing/>
      <w:outlineLvl w:val="0"/>
    </w:pPr>
    <w:rPr>
      <w:rFonts w:asciiTheme="majorHAnsi" w:eastAsiaTheme="majorEastAsia" w:hAnsiTheme="majorHAnsi" w:cstheme="majorBidi"/>
      <w:color w:val="007789" w:themeColor="accent1" w:themeShade="BF"/>
      <w:sz w:val="32"/>
    </w:rPr>
  </w:style>
  <w:style w:type="paragraph" w:styleId="Heading2">
    <w:name w:val="heading 2"/>
    <w:basedOn w:val="Normal"/>
    <w:next w:val="Normal"/>
    <w:link w:val="Heading2Char"/>
    <w:uiPriority w:val="9"/>
    <w:unhideWhenUsed/>
    <w:qFormat/>
    <w:rsid w:val="00333D0D"/>
    <w:pPr>
      <w:keepNext/>
      <w:keepLines/>
      <w:spacing w:before="240" w:after="0"/>
      <w:contextualSpacing/>
      <w:outlineLvl w:val="1"/>
    </w:pPr>
    <w:rPr>
      <w:rFonts w:asciiTheme="majorHAnsi" w:eastAsiaTheme="majorEastAsia" w:hAnsiTheme="majorHAnsi" w:cstheme="majorBidi"/>
      <w:caps/>
      <w:color w:val="007789" w:themeColor="accent1" w:themeShade="BF"/>
      <w:sz w:val="24"/>
    </w:rPr>
  </w:style>
  <w:style w:type="paragraph" w:styleId="Heading3">
    <w:name w:val="heading 3"/>
    <w:basedOn w:val="Normal"/>
    <w:next w:val="Normal"/>
    <w:link w:val="Heading3Char"/>
    <w:uiPriority w:val="9"/>
    <w:semiHidden/>
    <w:unhideWhenUsed/>
    <w:qFormat/>
    <w:rsid w:val="002554CD"/>
    <w:pPr>
      <w:keepNext/>
      <w:keepLines/>
      <w:spacing w:before="40" w:after="0"/>
      <w:outlineLvl w:val="2"/>
    </w:pPr>
    <w:rPr>
      <w:rFonts w:asciiTheme="majorHAnsi" w:eastAsiaTheme="majorEastAsia" w:hAnsiTheme="majorHAnsi" w:cstheme="majorBidi"/>
      <w:color w:val="004F5B" w:themeColor="accent1" w:themeShade="7F"/>
      <w:sz w:val="24"/>
      <w:szCs w:val="24"/>
    </w:rPr>
  </w:style>
  <w:style w:type="paragraph" w:styleId="Heading6">
    <w:name w:val="heading 6"/>
    <w:basedOn w:val="Normal"/>
    <w:next w:val="Normal"/>
    <w:link w:val="Heading6Char"/>
    <w:uiPriority w:val="9"/>
    <w:semiHidden/>
    <w:unhideWhenUsed/>
    <w:qFormat/>
    <w:rsid w:val="002554CD"/>
    <w:pPr>
      <w:keepNext/>
      <w:keepLines/>
      <w:spacing w:before="40" w:after="0"/>
      <w:outlineLvl w:val="5"/>
    </w:pPr>
    <w:rPr>
      <w:rFonts w:asciiTheme="majorHAnsi" w:eastAsiaTheme="majorEastAsia" w:hAnsiTheme="majorHAnsi" w:cstheme="majorBidi"/>
      <w:color w:val="004F5B" w:themeColor="accent1" w:themeShade="7F"/>
    </w:rPr>
  </w:style>
  <w:style w:type="paragraph" w:styleId="Heading7">
    <w:name w:val="heading 7"/>
    <w:basedOn w:val="Normal"/>
    <w:next w:val="Normal"/>
    <w:link w:val="Heading7Char"/>
    <w:uiPriority w:val="9"/>
    <w:semiHidden/>
    <w:unhideWhenUsed/>
    <w:qFormat/>
    <w:rsid w:val="002554CD"/>
    <w:pPr>
      <w:keepNext/>
      <w:keepLines/>
      <w:spacing w:before="40" w:after="0"/>
      <w:outlineLvl w:val="6"/>
    </w:pPr>
    <w:rPr>
      <w:rFonts w:asciiTheme="majorHAnsi" w:eastAsiaTheme="majorEastAsia" w:hAnsiTheme="majorHAnsi" w:cstheme="majorBidi"/>
      <w:i/>
      <w:iCs/>
      <w:color w:val="004F5B" w:themeColor="accent1" w:themeShade="7F"/>
    </w:rPr>
  </w:style>
  <w:style w:type="paragraph" w:styleId="Heading8">
    <w:name w:val="heading 8"/>
    <w:basedOn w:val="Normal"/>
    <w:next w:val="Normal"/>
    <w:link w:val="Heading8Char"/>
    <w:uiPriority w:val="9"/>
    <w:semiHidden/>
    <w:unhideWhenUsed/>
    <w:qFormat/>
    <w:rsid w:val="002554CD"/>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554CD"/>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3D0D"/>
    <w:rPr>
      <w:rFonts w:asciiTheme="majorHAnsi" w:eastAsiaTheme="majorEastAsia" w:hAnsiTheme="majorHAnsi" w:cstheme="majorBidi"/>
      <w:color w:val="007789" w:themeColor="accent1" w:themeShade="BF"/>
      <w:sz w:val="32"/>
    </w:rPr>
  </w:style>
  <w:style w:type="character" w:customStyle="1" w:styleId="Heading2Char">
    <w:name w:val="Heading 2 Char"/>
    <w:basedOn w:val="DefaultParagraphFont"/>
    <w:link w:val="Heading2"/>
    <w:uiPriority w:val="9"/>
    <w:rsid w:val="00333D0D"/>
    <w:rPr>
      <w:rFonts w:asciiTheme="majorHAnsi" w:eastAsiaTheme="majorEastAsia" w:hAnsiTheme="majorHAnsi" w:cstheme="majorBidi"/>
      <w:caps/>
      <w:color w:val="007789" w:themeColor="accent1" w:themeShade="BF"/>
      <w:sz w:val="24"/>
    </w:rPr>
  </w:style>
  <w:style w:type="paragraph" w:customStyle="1" w:styleId="ContactInfo">
    <w:name w:val="Contact Info"/>
    <w:basedOn w:val="Normal"/>
    <w:uiPriority w:val="4"/>
    <w:qFormat/>
    <w:rsid w:val="00C6554A"/>
    <w:pPr>
      <w:spacing w:before="0" w:after="0"/>
      <w:jc w:val="center"/>
    </w:pPr>
  </w:style>
  <w:style w:type="paragraph" w:styleId="ListBullet">
    <w:name w:val="List Bullet"/>
    <w:basedOn w:val="Normal"/>
    <w:uiPriority w:val="10"/>
    <w:unhideWhenUsed/>
    <w:qFormat/>
    <w:rsid w:val="00C6554A"/>
    <w:pPr>
      <w:numPr>
        <w:numId w:val="4"/>
      </w:numPr>
    </w:pPr>
  </w:style>
  <w:style w:type="paragraph" w:styleId="Title">
    <w:name w:val="Title"/>
    <w:basedOn w:val="Normal"/>
    <w:link w:val="TitleChar"/>
    <w:uiPriority w:val="2"/>
    <w:unhideWhenUsed/>
    <w:qFormat/>
    <w:rsid w:val="00333D0D"/>
    <w:pPr>
      <w:spacing w:before="480" w:after="40" w:line="240" w:lineRule="auto"/>
      <w:contextualSpacing/>
      <w:jc w:val="center"/>
    </w:pPr>
    <w:rPr>
      <w:rFonts w:asciiTheme="majorHAnsi" w:eastAsiaTheme="majorEastAsia" w:hAnsiTheme="majorHAnsi" w:cstheme="majorBidi"/>
      <w:color w:val="007789" w:themeColor="accent1" w:themeShade="BF"/>
      <w:kern w:val="28"/>
      <w:sz w:val="60"/>
    </w:rPr>
  </w:style>
  <w:style w:type="character" w:customStyle="1" w:styleId="TitleChar">
    <w:name w:val="Title Char"/>
    <w:basedOn w:val="DefaultParagraphFont"/>
    <w:link w:val="Title"/>
    <w:uiPriority w:val="2"/>
    <w:rsid w:val="00333D0D"/>
    <w:rPr>
      <w:rFonts w:asciiTheme="majorHAnsi" w:eastAsiaTheme="majorEastAsia" w:hAnsiTheme="majorHAnsi" w:cstheme="majorBidi"/>
      <w:color w:val="007789" w:themeColor="accent1" w:themeShade="BF"/>
      <w:kern w:val="28"/>
      <w:sz w:val="60"/>
    </w:rPr>
  </w:style>
  <w:style w:type="paragraph" w:styleId="Subtitle">
    <w:name w:val="Subtitle"/>
    <w:basedOn w:val="Normal"/>
    <w:link w:val="SubtitleChar"/>
    <w:uiPriority w:val="3"/>
    <w:unhideWhenUsed/>
    <w:qFormat/>
    <w:rsid w:val="00333D0D"/>
    <w:pPr>
      <w:numPr>
        <w:ilvl w:val="1"/>
      </w:numPr>
      <w:spacing w:before="0" w:after="480"/>
      <w:contextualSpacing/>
      <w:jc w:val="center"/>
    </w:pPr>
    <w:rPr>
      <w:rFonts w:asciiTheme="majorHAnsi" w:eastAsiaTheme="majorEastAsia" w:hAnsiTheme="majorHAnsi" w:cstheme="majorBidi"/>
      <w:caps/>
      <w:sz w:val="26"/>
    </w:rPr>
  </w:style>
  <w:style w:type="character" w:customStyle="1" w:styleId="SubtitleChar">
    <w:name w:val="Subtitle Char"/>
    <w:basedOn w:val="DefaultParagraphFont"/>
    <w:link w:val="Subtitle"/>
    <w:uiPriority w:val="3"/>
    <w:rsid w:val="00333D0D"/>
    <w:rPr>
      <w:rFonts w:asciiTheme="majorHAnsi" w:eastAsiaTheme="majorEastAsia" w:hAnsiTheme="majorHAnsi" w:cstheme="majorBidi"/>
      <w:caps/>
      <w:sz w:val="26"/>
    </w:rPr>
  </w:style>
  <w:style w:type="paragraph" w:styleId="Footer">
    <w:name w:val="footer"/>
    <w:basedOn w:val="Normal"/>
    <w:link w:val="FooterChar"/>
    <w:uiPriority w:val="99"/>
    <w:unhideWhenUsed/>
    <w:rsid w:val="00C6554A"/>
    <w:pPr>
      <w:spacing w:before="0" w:after="0" w:line="240" w:lineRule="auto"/>
      <w:jc w:val="right"/>
    </w:pPr>
    <w:rPr>
      <w:caps/>
    </w:rPr>
  </w:style>
  <w:style w:type="character" w:customStyle="1" w:styleId="FooterChar">
    <w:name w:val="Footer Char"/>
    <w:basedOn w:val="DefaultParagraphFont"/>
    <w:link w:val="Footer"/>
    <w:uiPriority w:val="99"/>
    <w:rsid w:val="00C6554A"/>
    <w:rPr>
      <w:caps/>
    </w:rPr>
  </w:style>
  <w:style w:type="paragraph" w:customStyle="1" w:styleId="Photo">
    <w:name w:val="Photo"/>
    <w:basedOn w:val="Normal"/>
    <w:uiPriority w:val="1"/>
    <w:qFormat/>
    <w:rsid w:val="00C6554A"/>
    <w:pPr>
      <w:spacing w:before="0" w:after="0" w:line="240" w:lineRule="auto"/>
      <w:jc w:val="center"/>
    </w:pPr>
  </w:style>
  <w:style w:type="paragraph" w:styleId="Header">
    <w:name w:val="header"/>
    <w:basedOn w:val="Normal"/>
    <w:link w:val="HeaderChar"/>
    <w:uiPriority w:val="99"/>
    <w:unhideWhenUsed/>
    <w:rsid w:val="00C6554A"/>
    <w:pPr>
      <w:spacing w:before="0" w:after="0" w:line="240" w:lineRule="auto"/>
    </w:pPr>
  </w:style>
  <w:style w:type="character" w:customStyle="1" w:styleId="HeaderChar">
    <w:name w:val="Header Char"/>
    <w:basedOn w:val="DefaultParagraphFont"/>
    <w:link w:val="Header"/>
    <w:uiPriority w:val="99"/>
    <w:rsid w:val="00C6554A"/>
    <w:rPr>
      <w:color w:val="595959" w:themeColor="text1" w:themeTint="A6"/>
      <w:sz w:val="20"/>
      <w:szCs w:val="20"/>
      <w:lang w:eastAsia="ja-JP"/>
    </w:rPr>
  </w:style>
  <w:style w:type="paragraph" w:styleId="ListNumber">
    <w:name w:val="List Number"/>
    <w:basedOn w:val="Normal"/>
    <w:uiPriority w:val="11"/>
    <w:unhideWhenUsed/>
    <w:qFormat/>
    <w:rsid w:val="00C6554A"/>
    <w:pPr>
      <w:numPr>
        <w:numId w:val="3"/>
      </w:numPr>
      <w:contextualSpacing/>
    </w:pPr>
  </w:style>
  <w:style w:type="character" w:customStyle="1" w:styleId="Heading3Char">
    <w:name w:val="Heading 3 Char"/>
    <w:basedOn w:val="DefaultParagraphFont"/>
    <w:link w:val="Heading3"/>
    <w:uiPriority w:val="9"/>
    <w:semiHidden/>
    <w:rsid w:val="00C6554A"/>
    <w:rPr>
      <w:rFonts w:asciiTheme="majorHAnsi" w:eastAsiaTheme="majorEastAsia" w:hAnsiTheme="majorHAnsi" w:cstheme="majorBidi"/>
      <w:color w:val="004F5B" w:themeColor="accent1" w:themeShade="7F"/>
      <w:sz w:val="24"/>
      <w:szCs w:val="24"/>
    </w:rPr>
  </w:style>
  <w:style w:type="character" w:customStyle="1" w:styleId="Heading8Char">
    <w:name w:val="Heading 8 Char"/>
    <w:basedOn w:val="DefaultParagraphFont"/>
    <w:link w:val="Heading8"/>
    <w:uiPriority w:val="9"/>
    <w:semiHidden/>
    <w:rsid w:val="00C6554A"/>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C6554A"/>
    <w:rPr>
      <w:rFonts w:asciiTheme="majorHAnsi" w:eastAsiaTheme="majorEastAsia" w:hAnsiTheme="majorHAnsi" w:cstheme="majorBidi"/>
      <w:i/>
      <w:iCs/>
      <w:color w:val="272727" w:themeColor="text1" w:themeTint="D8"/>
      <w:szCs w:val="21"/>
    </w:rPr>
  </w:style>
  <w:style w:type="character" w:styleId="IntenseEmphasis">
    <w:name w:val="Intense Emphasis"/>
    <w:basedOn w:val="DefaultParagraphFont"/>
    <w:uiPriority w:val="21"/>
    <w:semiHidden/>
    <w:unhideWhenUsed/>
    <w:qFormat/>
    <w:rsid w:val="00C6554A"/>
    <w:rPr>
      <w:i/>
      <w:iCs/>
      <w:color w:val="007789" w:themeColor="accent1" w:themeShade="BF"/>
    </w:rPr>
  </w:style>
  <w:style w:type="paragraph" w:styleId="IntenseQuote">
    <w:name w:val="Intense Quote"/>
    <w:basedOn w:val="Normal"/>
    <w:next w:val="Normal"/>
    <w:link w:val="IntenseQuoteChar"/>
    <w:uiPriority w:val="30"/>
    <w:semiHidden/>
    <w:unhideWhenUsed/>
    <w:qFormat/>
    <w:rsid w:val="00C6554A"/>
    <w:pPr>
      <w:pBdr>
        <w:top w:val="single" w:sz="4" w:space="10" w:color="007789" w:themeColor="accent1" w:themeShade="BF"/>
        <w:bottom w:val="single" w:sz="4" w:space="10" w:color="007789" w:themeColor="accent1" w:themeShade="BF"/>
      </w:pBdr>
      <w:spacing w:before="360" w:after="360"/>
      <w:ind w:left="864" w:right="864"/>
      <w:jc w:val="center"/>
    </w:pPr>
    <w:rPr>
      <w:i/>
      <w:iCs/>
      <w:color w:val="007789" w:themeColor="accent1" w:themeShade="BF"/>
    </w:rPr>
  </w:style>
  <w:style w:type="character" w:customStyle="1" w:styleId="IntenseQuoteChar">
    <w:name w:val="Intense Quote Char"/>
    <w:basedOn w:val="DefaultParagraphFont"/>
    <w:link w:val="IntenseQuote"/>
    <w:uiPriority w:val="30"/>
    <w:semiHidden/>
    <w:rsid w:val="00C6554A"/>
    <w:rPr>
      <w:i/>
      <w:iCs/>
      <w:color w:val="007789" w:themeColor="accent1" w:themeShade="BF"/>
    </w:rPr>
  </w:style>
  <w:style w:type="character" w:styleId="IntenseReference">
    <w:name w:val="Intense Reference"/>
    <w:basedOn w:val="DefaultParagraphFont"/>
    <w:uiPriority w:val="32"/>
    <w:semiHidden/>
    <w:unhideWhenUsed/>
    <w:qFormat/>
    <w:rsid w:val="00C6554A"/>
    <w:rPr>
      <w:b/>
      <w:bCs/>
      <w:caps w:val="0"/>
      <w:smallCaps/>
      <w:color w:val="007789" w:themeColor="accent1" w:themeShade="BF"/>
      <w:spacing w:val="5"/>
    </w:rPr>
  </w:style>
  <w:style w:type="paragraph" w:styleId="Caption">
    <w:name w:val="caption"/>
    <w:basedOn w:val="Normal"/>
    <w:next w:val="Normal"/>
    <w:uiPriority w:val="35"/>
    <w:semiHidden/>
    <w:unhideWhenUsed/>
    <w:qFormat/>
    <w:rsid w:val="00C6554A"/>
    <w:pPr>
      <w:spacing w:before="0" w:line="240" w:lineRule="auto"/>
    </w:pPr>
    <w:rPr>
      <w:i/>
      <w:iCs/>
      <w:color w:val="4E5B6F" w:themeColor="text2"/>
      <w:szCs w:val="18"/>
    </w:rPr>
  </w:style>
  <w:style w:type="paragraph" w:styleId="BalloonText">
    <w:name w:val="Balloon Text"/>
    <w:basedOn w:val="Normal"/>
    <w:link w:val="BalloonTextChar"/>
    <w:uiPriority w:val="99"/>
    <w:semiHidden/>
    <w:unhideWhenUsed/>
    <w:rsid w:val="00C6554A"/>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C6554A"/>
    <w:rPr>
      <w:rFonts w:ascii="Segoe UI" w:hAnsi="Segoe UI" w:cs="Segoe UI"/>
      <w:szCs w:val="18"/>
    </w:rPr>
  </w:style>
  <w:style w:type="paragraph" w:styleId="BlockText">
    <w:name w:val="Block Text"/>
    <w:basedOn w:val="Normal"/>
    <w:uiPriority w:val="99"/>
    <w:semiHidden/>
    <w:unhideWhenUsed/>
    <w:rsid w:val="00C6554A"/>
    <w:pPr>
      <w:pBdr>
        <w:top w:val="single" w:sz="2" w:space="10" w:color="007789" w:themeColor="accent1" w:themeShade="BF"/>
        <w:left w:val="single" w:sz="2" w:space="10" w:color="007789" w:themeColor="accent1" w:themeShade="BF"/>
        <w:bottom w:val="single" w:sz="2" w:space="10" w:color="007789" w:themeColor="accent1" w:themeShade="BF"/>
        <w:right w:val="single" w:sz="2" w:space="10" w:color="007789" w:themeColor="accent1" w:themeShade="BF"/>
      </w:pBdr>
      <w:ind w:left="1152" w:right="1152"/>
    </w:pPr>
    <w:rPr>
      <w:rFonts w:eastAsiaTheme="minorEastAsia"/>
      <w:i/>
      <w:iCs/>
      <w:color w:val="007789" w:themeColor="accent1" w:themeShade="BF"/>
    </w:rPr>
  </w:style>
  <w:style w:type="paragraph" w:styleId="BodyText3">
    <w:name w:val="Body Text 3"/>
    <w:basedOn w:val="Normal"/>
    <w:link w:val="BodyText3Char"/>
    <w:uiPriority w:val="99"/>
    <w:semiHidden/>
    <w:unhideWhenUsed/>
    <w:rsid w:val="00C6554A"/>
    <w:pPr>
      <w:spacing w:after="120"/>
    </w:pPr>
    <w:rPr>
      <w:szCs w:val="16"/>
    </w:rPr>
  </w:style>
  <w:style w:type="character" w:customStyle="1" w:styleId="BodyText3Char">
    <w:name w:val="Body Text 3 Char"/>
    <w:basedOn w:val="DefaultParagraphFont"/>
    <w:link w:val="BodyText3"/>
    <w:uiPriority w:val="99"/>
    <w:semiHidden/>
    <w:rsid w:val="00C6554A"/>
    <w:rPr>
      <w:szCs w:val="16"/>
    </w:rPr>
  </w:style>
  <w:style w:type="paragraph" w:styleId="BodyTextIndent3">
    <w:name w:val="Body Text Indent 3"/>
    <w:basedOn w:val="Normal"/>
    <w:link w:val="BodyTextIndent3Char"/>
    <w:uiPriority w:val="99"/>
    <w:semiHidden/>
    <w:unhideWhenUsed/>
    <w:rsid w:val="00C6554A"/>
    <w:pPr>
      <w:spacing w:after="120"/>
      <w:ind w:left="360"/>
    </w:pPr>
    <w:rPr>
      <w:szCs w:val="16"/>
    </w:rPr>
  </w:style>
  <w:style w:type="character" w:customStyle="1" w:styleId="BodyTextIndent3Char">
    <w:name w:val="Body Text Indent 3 Char"/>
    <w:basedOn w:val="DefaultParagraphFont"/>
    <w:link w:val="BodyTextIndent3"/>
    <w:uiPriority w:val="99"/>
    <w:semiHidden/>
    <w:rsid w:val="00C6554A"/>
    <w:rPr>
      <w:szCs w:val="16"/>
    </w:rPr>
  </w:style>
  <w:style w:type="character" w:styleId="CommentReference">
    <w:name w:val="annotation reference"/>
    <w:basedOn w:val="DefaultParagraphFont"/>
    <w:uiPriority w:val="99"/>
    <w:semiHidden/>
    <w:unhideWhenUsed/>
    <w:rsid w:val="00C6554A"/>
    <w:rPr>
      <w:sz w:val="22"/>
      <w:szCs w:val="16"/>
    </w:rPr>
  </w:style>
  <w:style w:type="paragraph" w:styleId="CommentText">
    <w:name w:val="annotation text"/>
    <w:basedOn w:val="Normal"/>
    <w:link w:val="CommentTextChar"/>
    <w:uiPriority w:val="99"/>
    <w:semiHidden/>
    <w:unhideWhenUsed/>
    <w:rsid w:val="00C6554A"/>
    <w:pPr>
      <w:spacing w:line="240" w:lineRule="auto"/>
    </w:pPr>
    <w:rPr>
      <w:szCs w:val="20"/>
    </w:rPr>
  </w:style>
  <w:style w:type="character" w:customStyle="1" w:styleId="CommentTextChar">
    <w:name w:val="Comment Text Char"/>
    <w:basedOn w:val="DefaultParagraphFont"/>
    <w:link w:val="CommentText"/>
    <w:uiPriority w:val="99"/>
    <w:semiHidden/>
    <w:rsid w:val="00C6554A"/>
    <w:rPr>
      <w:szCs w:val="20"/>
    </w:rPr>
  </w:style>
  <w:style w:type="paragraph" w:styleId="CommentSubject">
    <w:name w:val="annotation subject"/>
    <w:basedOn w:val="CommentText"/>
    <w:next w:val="CommentText"/>
    <w:link w:val="CommentSubjectChar"/>
    <w:uiPriority w:val="99"/>
    <w:semiHidden/>
    <w:unhideWhenUsed/>
    <w:rsid w:val="00C6554A"/>
    <w:rPr>
      <w:b/>
      <w:bCs/>
    </w:rPr>
  </w:style>
  <w:style w:type="character" w:customStyle="1" w:styleId="CommentSubjectChar">
    <w:name w:val="Comment Subject Char"/>
    <w:basedOn w:val="CommentTextChar"/>
    <w:link w:val="CommentSubject"/>
    <w:uiPriority w:val="99"/>
    <w:semiHidden/>
    <w:rsid w:val="00C6554A"/>
    <w:rPr>
      <w:b/>
      <w:bCs/>
      <w:szCs w:val="20"/>
    </w:rPr>
  </w:style>
  <w:style w:type="paragraph" w:styleId="DocumentMap">
    <w:name w:val="Document Map"/>
    <w:basedOn w:val="Normal"/>
    <w:link w:val="DocumentMapChar"/>
    <w:uiPriority w:val="99"/>
    <w:semiHidden/>
    <w:unhideWhenUsed/>
    <w:rsid w:val="00C6554A"/>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C6554A"/>
    <w:rPr>
      <w:rFonts w:ascii="Segoe UI" w:hAnsi="Segoe UI" w:cs="Segoe UI"/>
      <w:szCs w:val="16"/>
    </w:rPr>
  </w:style>
  <w:style w:type="paragraph" w:styleId="EndnoteText">
    <w:name w:val="endnote text"/>
    <w:basedOn w:val="Normal"/>
    <w:link w:val="EndnoteTextChar"/>
    <w:uiPriority w:val="99"/>
    <w:semiHidden/>
    <w:unhideWhenUsed/>
    <w:rsid w:val="00C6554A"/>
    <w:pPr>
      <w:spacing w:before="0" w:after="0" w:line="240" w:lineRule="auto"/>
    </w:pPr>
    <w:rPr>
      <w:szCs w:val="20"/>
    </w:rPr>
  </w:style>
  <w:style w:type="character" w:customStyle="1" w:styleId="EndnoteTextChar">
    <w:name w:val="Endnote Text Char"/>
    <w:basedOn w:val="DefaultParagraphFont"/>
    <w:link w:val="EndnoteText"/>
    <w:uiPriority w:val="99"/>
    <w:semiHidden/>
    <w:rsid w:val="00C6554A"/>
    <w:rPr>
      <w:szCs w:val="20"/>
    </w:rPr>
  </w:style>
  <w:style w:type="paragraph" w:styleId="EnvelopeReturn">
    <w:name w:val="envelope return"/>
    <w:basedOn w:val="Normal"/>
    <w:uiPriority w:val="99"/>
    <w:semiHidden/>
    <w:unhideWhenUsed/>
    <w:rsid w:val="00C6554A"/>
    <w:pPr>
      <w:spacing w:before="0"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C6554A"/>
    <w:rPr>
      <w:color w:val="007789" w:themeColor="accent1" w:themeShade="BF"/>
      <w:u w:val="single"/>
    </w:rPr>
  </w:style>
  <w:style w:type="paragraph" w:styleId="FootnoteText">
    <w:name w:val="footnote text"/>
    <w:basedOn w:val="Normal"/>
    <w:link w:val="FootnoteTextChar"/>
    <w:uiPriority w:val="99"/>
    <w:semiHidden/>
    <w:unhideWhenUsed/>
    <w:rsid w:val="00C6554A"/>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C6554A"/>
    <w:rPr>
      <w:szCs w:val="20"/>
    </w:rPr>
  </w:style>
  <w:style w:type="character" w:styleId="HTMLCode">
    <w:name w:val="HTML Code"/>
    <w:basedOn w:val="DefaultParagraphFont"/>
    <w:uiPriority w:val="99"/>
    <w:semiHidden/>
    <w:unhideWhenUsed/>
    <w:rsid w:val="00C6554A"/>
    <w:rPr>
      <w:rFonts w:ascii="Consolas" w:hAnsi="Consolas"/>
      <w:sz w:val="22"/>
      <w:szCs w:val="20"/>
    </w:rPr>
  </w:style>
  <w:style w:type="character" w:styleId="HTMLKeyboard">
    <w:name w:val="HTML Keyboard"/>
    <w:basedOn w:val="DefaultParagraphFont"/>
    <w:uiPriority w:val="99"/>
    <w:semiHidden/>
    <w:unhideWhenUsed/>
    <w:rsid w:val="00C6554A"/>
    <w:rPr>
      <w:rFonts w:ascii="Consolas" w:hAnsi="Consolas"/>
      <w:sz w:val="22"/>
      <w:szCs w:val="20"/>
    </w:rPr>
  </w:style>
  <w:style w:type="paragraph" w:styleId="HTMLPreformatted">
    <w:name w:val="HTML Preformatted"/>
    <w:basedOn w:val="Normal"/>
    <w:link w:val="HTMLPreformattedChar"/>
    <w:uiPriority w:val="99"/>
    <w:semiHidden/>
    <w:unhideWhenUsed/>
    <w:rsid w:val="00C6554A"/>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C6554A"/>
    <w:rPr>
      <w:rFonts w:ascii="Consolas" w:hAnsi="Consolas"/>
      <w:szCs w:val="20"/>
    </w:rPr>
  </w:style>
  <w:style w:type="character" w:styleId="HTMLTypewriter">
    <w:name w:val="HTML Typewriter"/>
    <w:basedOn w:val="DefaultParagraphFont"/>
    <w:uiPriority w:val="99"/>
    <w:semiHidden/>
    <w:unhideWhenUsed/>
    <w:rsid w:val="00C6554A"/>
    <w:rPr>
      <w:rFonts w:ascii="Consolas" w:hAnsi="Consolas"/>
      <w:sz w:val="22"/>
      <w:szCs w:val="20"/>
    </w:rPr>
  </w:style>
  <w:style w:type="character" w:styleId="Hyperlink">
    <w:name w:val="Hyperlink"/>
    <w:basedOn w:val="DefaultParagraphFont"/>
    <w:uiPriority w:val="99"/>
    <w:semiHidden/>
    <w:unhideWhenUsed/>
    <w:rsid w:val="00C6554A"/>
    <w:rPr>
      <w:color w:val="835D00" w:themeColor="accent3" w:themeShade="80"/>
      <w:u w:val="single"/>
    </w:rPr>
  </w:style>
  <w:style w:type="paragraph" w:styleId="MacroText">
    <w:name w:val="macro"/>
    <w:link w:val="MacroTextChar"/>
    <w:uiPriority w:val="99"/>
    <w:semiHidden/>
    <w:unhideWhenUsed/>
    <w:rsid w:val="00C6554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C6554A"/>
    <w:rPr>
      <w:rFonts w:ascii="Consolas" w:hAnsi="Consolas"/>
      <w:szCs w:val="20"/>
    </w:rPr>
  </w:style>
  <w:style w:type="character" w:styleId="PlaceholderText">
    <w:name w:val="Placeholder Text"/>
    <w:basedOn w:val="DefaultParagraphFont"/>
    <w:uiPriority w:val="99"/>
    <w:semiHidden/>
    <w:rsid w:val="00C6554A"/>
    <w:rPr>
      <w:color w:val="595959" w:themeColor="text1" w:themeTint="A6"/>
    </w:rPr>
  </w:style>
  <w:style w:type="paragraph" w:styleId="PlainText">
    <w:name w:val="Plain Text"/>
    <w:basedOn w:val="Normal"/>
    <w:link w:val="PlainTextChar"/>
    <w:uiPriority w:val="99"/>
    <w:semiHidden/>
    <w:unhideWhenUsed/>
    <w:rsid w:val="00C6554A"/>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C6554A"/>
    <w:rPr>
      <w:rFonts w:ascii="Consolas" w:hAnsi="Consolas"/>
      <w:szCs w:val="21"/>
    </w:rPr>
  </w:style>
  <w:style w:type="character" w:customStyle="1" w:styleId="Heading7Char">
    <w:name w:val="Heading 7 Char"/>
    <w:basedOn w:val="DefaultParagraphFont"/>
    <w:link w:val="Heading7"/>
    <w:uiPriority w:val="9"/>
    <w:semiHidden/>
    <w:rsid w:val="002554CD"/>
    <w:rPr>
      <w:rFonts w:asciiTheme="majorHAnsi" w:eastAsiaTheme="majorEastAsia" w:hAnsiTheme="majorHAnsi" w:cstheme="majorBidi"/>
      <w:i/>
      <w:iCs/>
      <w:color w:val="004F5B" w:themeColor="accent1" w:themeShade="7F"/>
    </w:rPr>
  </w:style>
  <w:style w:type="character" w:customStyle="1" w:styleId="Heading6Char">
    <w:name w:val="Heading 6 Char"/>
    <w:basedOn w:val="DefaultParagraphFont"/>
    <w:link w:val="Heading6"/>
    <w:uiPriority w:val="9"/>
    <w:semiHidden/>
    <w:rsid w:val="002554CD"/>
    <w:rPr>
      <w:rFonts w:asciiTheme="majorHAnsi" w:eastAsiaTheme="majorEastAsia" w:hAnsiTheme="majorHAnsi" w:cstheme="majorBidi"/>
      <w:color w:val="004F5B" w:themeColor="accent1" w:themeShade="7F"/>
    </w:rPr>
  </w:style>
  <w:style w:type="paragraph" w:styleId="ListParagraph">
    <w:name w:val="List Paragraph"/>
    <w:basedOn w:val="Normal"/>
    <w:uiPriority w:val="34"/>
    <w:unhideWhenUsed/>
    <w:qFormat/>
    <w:rsid w:val="009B65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culp\AppData\Roaming\Microsoft\Templates\Student%20report%20with%20cover%20photo.dotx" TargetMode="External"/></Relationships>
</file>

<file path=word/theme/theme1.xml><?xml version="1.0" encoding="utf-8"?>
<a:theme xmlns:a="http://schemas.openxmlformats.org/drawingml/2006/main" name="Theme1">
  <a:themeElements>
    <a:clrScheme name="Report">
      <a:dk1>
        <a:sysClr val="windowText" lastClr="000000"/>
      </a:dk1>
      <a:lt1>
        <a:sysClr val="window" lastClr="FFFFFF"/>
      </a:lt1>
      <a:dk2>
        <a:srgbClr val="4E5B6F"/>
      </a:dk2>
      <a:lt2>
        <a:srgbClr val="D6ECFF"/>
      </a:lt2>
      <a:accent1>
        <a:srgbClr val="00A0B8"/>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Student report with cover photo</Template>
  <TotalTime>37</TotalTime>
  <Pages>3</Pages>
  <Words>381</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Services</dc:creator>
  <cp:keywords/>
  <dc:description/>
  <cp:lastModifiedBy>Lauren Dods</cp:lastModifiedBy>
  <cp:revision>3</cp:revision>
  <dcterms:created xsi:type="dcterms:W3CDTF">2018-07-18T12:42:00Z</dcterms:created>
  <dcterms:modified xsi:type="dcterms:W3CDTF">2018-07-18T18:26:00Z</dcterms:modified>
</cp:coreProperties>
</file>